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B" w:rsidRPr="001D6F4B" w:rsidRDefault="001D6F4B" w:rsidP="001D6F4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основной образовательной программы начального общего образования МБОУ «</w:t>
      </w:r>
      <w:proofErr w:type="spellStart"/>
      <w:r w:rsidR="008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Падунская</w:t>
      </w:r>
      <w:proofErr w:type="spellEnd"/>
      <w:r w:rsidR="008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 w:rsidR="008B3D0F">
        <w:rPr>
          <w:rFonts w:ascii="Times New Roman" w:eastAsia="Times New Roman" w:hAnsi="Times New Roman" w:cs="Times New Roman"/>
          <w:color w:val="000000"/>
          <w:sz w:val="24"/>
          <w:szCs w:val="24"/>
        </w:rPr>
        <w:t>Падунская</w:t>
      </w:r>
      <w:proofErr w:type="spellEnd"/>
      <w:r w:rsidR="008B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bookmarkStart w:id="0" w:name="_GoBack"/>
      <w:bookmarkEnd w:id="0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Примерных программ начального общего образования, Устава.</w:t>
      </w:r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основной образовательной программы лежит понимание первой ступени общего образования как фундамента всего последующего обучения.</w:t>
      </w:r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учитываются возрастные психологические и физиологические особенности детей младшего школьного возраста (от 6,5 до 11 лет).</w:t>
      </w:r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связывает успешность и своевременность формирования указанных новообразований познавательной сферы, качеств и свойств личности, прежде всего, с адекватностью построения учебно-воспитательного процесса и выбора условий и методик обучения, учитывающего указанные выше особенности первой ступени общего образования.</w:t>
      </w:r>
    </w:p>
    <w:p w:rsidR="001D6F4B" w:rsidRPr="001D6F4B" w:rsidRDefault="001D6F4B" w:rsidP="001D6F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основной образовательной программы начального общего образования является выполнение требований Стандарта: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</w:r>
    </w:p>
    <w:p w:rsidR="001D6F4B" w:rsidRPr="001D6F4B" w:rsidRDefault="001D6F4B" w:rsidP="001D6F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- готовность и способность обучающихся к саморазвитию, </w:t>
      </w:r>
      <w:proofErr w:type="spell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учению и познанию, ценностн</w:t>
      </w:r>
      <w:proofErr w:type="gram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российской и гражданской идентичности;</w:t>
      </w:r>
    </w:p>
    <w:p w:rsidR="001D6F4B" w:rsidRPr="001D6F4B" w:rsidRDefault="001D6F4B" w:rsidP="001D6F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-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понятия;</w:t>
      </w:r>
    </w:p>
    <w:p w:rsidR="001D6F4B" w:rsidRPr="001D6F4B" w:rsidRDefault="001D6F4B" w:rsidP="001D6F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6F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-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образовательная программа обеспечивает: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гарантию прав обучающихся на доступное и качественное образование;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оптимальные способы организации учебной деятельности и сотрудничества, познавательной, творческой и коммуникативной деятельности;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эффективное использование современных технологий обучения;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обеспечение условий для самореализации, самоопределения личности и сохранения здоровья обучающихся;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использование современного материально-технического обеспечения образовательного процесса;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информационное и психолого-педагогическое сопровождение образовательного процесса.</w:t>
      </w:r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использование технологии и методы системно-</w:t>
      </w:r>
      <w:proofErr w:type="spellStart"/>
      <w:r w:rsidRPr="001D6F4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 подхода: методы проектной деятельности, исследовательские методы, коммуникативные методы, информационн</w:t>
      </w:r>
      <w:proofErr w:type="gramStart"/>
      <w:r w:rsidRPr="001D6F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коммуникационные технологии, методы проблемного обучения, проблемно- диалогическая технология, технология оценивания, технология продуктивного чтения..</w:t>
      </w:r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содержит следующие </w:t>
      </w:r>
      <w:r w:rsidRPr="001D6F4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и подразделы</w:t>
      </w:r>
      <w:r w:rsidRPr="001D6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Целевой раздел</w:t>
      </w:r>
      <w:r w:rsidRPr="001D6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пояснительная записка;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  планируемые результаты освоения </w:t>
      </w:r>
      <w:proofErr w:type="gramStart"/>
      <w:r w:rsidRPr="001D6F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  система </w:t>
      </w:r>
      <w:proofErr w:type="gramStart"/>
      <w:r w:rsidRPr="001D6F4B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D6F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Содержательный раздел</w:t>
      </w:r>
      <w:r w:rsidRPr="001D6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F4B">
        <w:rPr>
          <w:rFonts w:ascii="Times New Roman" w:eastAsia="Times New Roman" w:hAnsi="Times New Roman" w:cs="Times New Roman"/>
          <w:sz w:val="24"/>
          <w:szCs w:val="24"/>
        </w:rPr>
        <w:t>  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программа отдельных учебных предметов, курсов и курсов внеурочной деятельности;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  программа духовно-нравственного развития, воспитания </w:t>
      </w:r>
      <w:proofErr w:type="gramStart"/>
      <w:r w:rsidRPr="001D6F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D6F4B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программа формирования экологической культуры, здорового и безопасного образа жизни;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программа коррекционной работы;</w:t>
      </w:r>
    </w:p>
    <w:p w:rsidR="001D6F4B" w:rsidRPr="001D6F4B" w:rsidRDefault="001D6F4B" w:rsidP="001D6F4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Организационный раздел</w:t>
      </w:r>
      <w:r w:rsidRPr="001D6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учебный план начального общего образования;</w:t>
      </w:r>
    </w:p>
    <w:p w:rsidR="001D6F4B" w:rsidRPr="001D6F4B" w:rsidRDefault="001D6F4B" w:rsidP="001D6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план внеурочной деятельности;</w:t>
      </w:r>
    </w:p>
    <w:p w:rsidR="008C05C1" w:rsidRPr="001D6F4B" w:rsidRDefault="001D6F4B" w:rsidP="001D6F4B">
      <w:pPr>
        <w:spacing w:line="240" w:lineRule="auto"/>
        <w:rPr>
          <w:sz w:val="24"/>
          <w:szCs w:val="24"/>
        </w:rPr>
      </w:pPr>
      <w:r w:rsidRPr="001D6F4B">
        <w:rPr>
          <w:rFonts w:ascii="Times New Roman" w:eastAsia="Times New Roman" w:hAnsi="Times New Roman" w:cs="Times New Roman"/>
          <w:sz w:val="24"/>
          <w:szCs w:val="24"/>
        </w:rPr>
        <w:t>  система условий реализации основной образовательной программы.</w:t>
      </w:r>
    </w:p>
    <w:sectPr w:rsidR="008C05C1" w:rsidRPr="001D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5DE"/>
    <w:multiLevelType w:val="multilevel"/>
    <w:tmpl w:val="9C0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B"/>
    <w:rsid w:val="001D6F4B"/>
    <w:rsid w:val="003D66B3"/>
    <w:rsid w:val="008B3D0F"/>
    <w:rsid w:val="008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</cp:lastModifiedBy>
  <cp:revision>2</cp:revision>
  <dcterms:created xsi:type="dcterms:W3CDTF">2022-03-02T09:29:00Z</dcterms:created>
  <dcterms:modified xsi:type="dcterms:W3CDTF">2022-03-02T09:29:00Z</dcterms:modified>
</cp:coreProperties>
</file>